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DETERMINA DEL DIRETTORE N. 0</w:t>
      </w:r>
      <w:r w:rsidR="00014D5B">
        <w:rPr>
          <w:rFonts w:ascii="Times New Roman" w:hAnsi="Times New Roman" w:cs="Times New Roman"/>
          <w:b/>
          <w:sz w:val="24"/>
          <w:szCs w:val="24"/>
        </w:rPr>
        <w:t>9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1143B">
        <w:rPr>
          <w:rFonts w:ascii="Times New Roman" w:hAnsi="Times New Roman" w:cs="Times New Roman"/>
          <w:b/>
          <w:sz w:val="24"/>
          <w:szCs w:val="24"/>
        </w:rPr>
        <w:t>0</w:t>
      </w:r>
      <w:r w:rsidR="00014D5B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/0</w:t>
      </w:r>
      <w:r w:rsidR="0061143B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>per selezione pubblica utile alla formulazione di una graduatoria di idoneità finalizzata all’inserimento a tempo determinato e indeterminato, a tempo pieno e part time presso il Centro Serviz</w:t>
      </w:r>
      <w:bookmarkStart w:id="0" w:name="_GoBack"/>
      <w:bookmarkEnd w:id="0"/>
      <w:r w:rsidR="00E139AD" w:rsidRPr="00E139AD">
        <w:rPr>
          <w:rFonts w:ascii="Times New Roman" w:hAnsi="Times New Roman" w:cs="Times New Roman"/>
          <w:sz w:val="24"/>
          <w:szCs w:val="24"/>
        </w:rPr>
        <w:t>i per persone anziane non auto</w:t>
      </w:r>
      <w:r w:rsidR="0061143B">
        <w:rPr>
          <w:rFonts w:ascii="Times New Roman" w:hAnsi="Times New Roman" w:cs="Times New Roman"/>
          <w:sz w:val="24"/>
          <w:szCs w:val="24"/>
        </w:rPr>
        <w:t xml:space="preserve">sufficienti Dr. Angelo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61143B">
        <w:rPr>
          <w:rFonts w:ascii="Times New Roman" w:hAnsi="Times New Roman" w:cs="Times New Roman"/>
          <w:sz w:val="24"/>
          <w:szCs w:val="24"/>
        </w:rPr>
        <w:t>,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 w:cs="Times New Roman"/>
          <w:sz w:val="24"/>
          <w:szCs w:val="24"/>
        </w:rPr>
        <w:t xml:space="preserve"> e il Servizio di Assistenza Domiciliare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 della seguente figura professionale: </w:t>
      </w:r>
      <w:r w:rsidR="0061143B">
        <w:rPr>
          <w:rFonts w:ascii="Times New Roman" w:hAnsi="Times New Roman" w:cs="Times New Roman"/>
          <w:b/>
          <w:sz w:val="24"/>
          <w:szCs w:val="24"/>
        </w:rPr>
        <w:t>Assistente Sociale.</w:t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Pr="00587883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>Richiamata</w:t>
      </w:r>
      <w:r w:rsidRPr="00587883">
        <w:rPr>
          <w:rFonts w:ascii="Times New Roman" w:hAnsi="Times New Roman" w:cs="Times New Roman"/>
          <w:sz w:val="24"/>
          <w:szCs w:val="24"/>
        </w:rPr>
        <w:t xml:space="preserve"> la delibera dell’Amministratore Unico n. 03 del 17/02/2017</w:t>
      </w:r>
      <w:r w:rsidR="00DF25FD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>“Approvazione bandi di selezione pubblica per il reclutamento del personale dell’ASSP Cortina”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n. 1 del 18/02/2017, con cui sono stati approvati gli avvisi di selezione pe</w:t>
      </w:r>
      <w:r w:rsidR="00FB63C8">
        <w:rPr>
          <w:rFonts w:ascii="Times New Roman" w:hAnsi="Times New Roman" w:cs="Times New Roman"/>
          <w:sz w:val="24"/>
          <w:szCs w:val="24"/>
        </w:rPr>
        <w:t>r le varie figure professionali;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disponibilità da parte della Dott.ssa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Maria</w:t>
      </w:r>
      <w:r w:rsidR="00AE6A84">
        <w:rPr>
          <w:rFonts w:ascii="Times New Roman" w:hAnsi="Times New Roman" w:cs="Times New Roman"/>
          <w:sz w:val="24"/>
          <w:szCs w:val="24"/>
        </w:rPr>
        <w:t>e</w:t>
      </w:r>
      <w:r w:rsidR="0061143B">
        <w:rPr>
          <w:rFonts w:ascii="Times New Roman" w:hAnsi="Times New Roman" w:cs="Times New Roman"/>
          <w:sz w:val="24"/>
          <w:szCs w:val="24"/>
        </w:rPr>
        <w:t>lena</w:t>
      </w:r>
      <w:proofErr w:type="spellEnd"/>
      <w:r w:rsidR="0061143B">
        <w:rPr>
          <w:rFonts w:ascii="Times New Roman" w:hAnsi="Times New Roman" w:cs="Times New Roman"/>
          <w:sz w:val="24"/>
          <w:szCs w:val="24"/>
        </w:rPr>
        <w:t xml:space="preserve"> Merella</w:t>
      </w:r>
      <w:r w:rsidR="001A1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A84">
        <w:rPr>
          <w:rFonts w:ascii="Times New Roman" w:hAnsi="Times New Roman" w:cs="Times New Roman"/>
          <w:sz w:val="24"/>
          <w:szCs w:val="24"/>
        </w:rPr>
        <w:t>resp</w:t>
      </w:r>
      <w:proofErr w:type="spellEnd"/>
      <w:r w:rsidR="00AE6A84">
        <w:rPr>
          <w:rFonts w:ascii="Times New Roman" w:hAnsi="Times New Roman" w:cs="Times New Roman"/>
          <w:sz w:val="24"/>
          <w:szCs w:val="24"/>
        </w:rPr>
        <w:t>. Area Sociale Unione Montana Alpago</w:t>
      </w:r>
      <w:r w:rsidR="0080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F3692">
        <w:rPr>
          <w:rFonts w:ascii="Times New Roman" w:hAnsi="Times New Roman" w:cs="Times New Roman"/>
          <w:sz w:val="24"/>
          <w:szCs w:val="24"/>
        </w:rPr>
        <w:t xml:space="preserve">il dott. </w:t>
      </w:r>
      <w:r w:rsidR="0061143B"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Pasqualin</w:t>
      </w:r>
      <w:proofErr w:type="spellEnd"/>
      <w:r w:rsidR="00802C93">
        <w:rPr>
          <w:rFonts w:ascii="Times New Roman" w:hAnsi="Times New Roman" w:cs="Times New Roman"/>
          <w:sz w:val="24"/>
          <w:szCs w:val="24"/>
        </w:rPr>
        <w:t>,</w:t>
      </w:r>
      <w:r w:rsidR="0061143B">
        <w:rPr>
          <w:rFonts w:ascii="Times New Roman" w:hAnsi="Times New Roman" w:cs="Times New Roman"/>
          <w:sz w:val="24"/>
          <w:szCs w:val="24"/>
        </w:rPr>
        <w:t xml:space="preserve"> Assistente Sociale</w:t>
      </w:r>
      <w:r w:rsidR="00AE6A84">
        <w:rPr>
          <w:rFonts w:ascii="Times New Roman" w:hAnsi="Times New Roman" w:cs="Times New Roman"/>
          <w:sz w:val="24"/>
          <w:szCs w:val="24"/>
        </w:rPr>
        <w:t xml:space="preserve"> presso Unione Montana Alpago, </w:t>
      </w:r>
      <w:r w:rsidR="00557B52">
        <w:rPr>
          <w:rFonts w:ascii="Times New Roman" w:hAnsi="Times New Roman" w:cs="Times New Roman"/>
          <w:sz w:val="24"/>
          <w:szCs w:val="24"/>
        </w:rPr>
        <w:t>quali componenti esterni con comprovata esperienza e/o conoscenza nei servizi afferenti la posizione richiesta;</w:t>
      </w:r>
    </w:p>
    <w:p w:rsidR="0061143B" w:rsidRPr="00557B52" w:rsidRDefault="00557B52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della </w:t>
      </w:r>
      <w:r w:rsidR="0061143B">
        <w:rPr>
          <w:rFonts w:ascii="Times New Roman" w:hAnsi="Times New Roman" w:cs="Times New Roman"/>
          <w:sz w:val="24"/>
          <w:szCs w:val="24"/>
        </w:rPr>
        <w:t xml:space="preserve">dott.ssa Simonetta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Zangiacomi</w:t>
      </w:r>
      <w:proofErr w:type="spellEnd"/>
      <w:r w:rsidR="0061143B">
        <w:rPr>
          <w:rFonts w:ascii="Times New Roman" w:hAnsi="Times New Roman" w:cs="Times New Roman"/>
          <w:sz w:val="24"/>
          <w:szCs w:val="24"/>
        </w:rPr>
        <w:t xml:space="preserve">, Istruttore Amministrativo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61143B">
        <w:rPr>
          <w:rFonts w:ascii="Times New Roman" w:hAnsi="Times New Roman" w:cs="Times New Roman"/>
          <w:sz w:val="24"/>
          <w:szCs w:val="24"/>
        </w:rPr>
        <w:t>. C del Comune di Cortina d’Ampezzo, per svolgere le funzioni di segretaria della commissione;</w:t>
      </w:r>
    </w:p>
    <w:p w:rsidR="00FB63C8" w:rsidRPr="00E139AD" w:rsidRDefault="00FB63C8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Pr="00587883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B8194F" w:rsidP="00B8194F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Pr="00E139AD">
        <w:rPr>
          <w:rFonts w:ascii="Times New Roman" w:hAnsi="Times New Roman"/>
          <w:sz w:val="24"/>
          <w:szCs w:val="24"/>
        </w:rPr>
        <w:t>Majoni</w:t>
      </w:r>
      <w:proofErr w:type="spellEnd"/>
      <w:r w:rsidR="0061143B">
        <w:rPr>
          <w:rFonts w:ascii="Times New Roman" w:hAnsi="Times New Roman"/>
          <w:sz w:val="24"/>
          <w:szCs w:val="24"/>
        </w:rPr>
        <w:t>,</w:t>
      </w:r>
      <w:r w:rsidRPr="00E139AD">
        <w:rPr>
          <w:rFonts w:ascii="Times New Roman" w:hAnsi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/>
          <w:sz w:val="24"/>
          <w:szCs w:val="24"/>
        </w:rPr>
        <w:t xml:space="preserve"> e il Servizio di Assistenza Domiciliare</w:t>
      </w:r>
      <w:r w:rsidRPr="00E139AD">
        <w:rPr>
          <w:rFonts w:ascii="Times New Roman" w:hAnsi="Times New Roman"/>
          <w:sz w:val="24"/>
          <w:szCs w:val="24"/>
        </w:rPr>
        <w:t xml:space="preserve"> 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="00BF3692">
        <w:rPr>
          <w:rFonts w:ascii="Times New Roman" w:hAnsi="Times New Roman"/>
          <w:sz w:val="24"/>
          <w:szCs w:val="24"/>
        </w:rPr>
        <w:t xml:space="preserve"> </w:t>
      </w:r>
      <w:r w:rsidR="0061143B">
        <w:rPr>
          <w:rFonts w:ascii="Times New Roman" w:hAnsi="Times New Roman"/>
          <w:sz w:val="24"/>
          <w:szCs w:val="24"/>
        </w:rPr>
        <w:t>Assistente Sociale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>1. rag. Claudio Talamini – Presidente;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2. </w:t>
      </w:r>
      <w:r w:rsidR="0061143B">
        <w:rPr>
          <w:rFonts w:ascii="Times New Roman" w:hAnsi="Times New Roman"/>
          <w:sz w:val="24"/>
          <w:szCs w:val="24"/>
        </w:rPr>
        <w:t>dott.ssa Maria</w:t>
      </w:r>
      <w:r w:rsidR="00AE6A84">
        <w:rPr>
          <w:rFonts w:ascii="Times New Roman" w:hAnsi="Times New Roman"/>
          <w:sz w:val="24"/>
          <w:szCs w:val="24"/>
        </w:rPr>
        <w:t>e</w:t>
      </w:r>
      <w:r w:rsidR="0061143B">
        <w:rPr>
          <w:rFonts w:ascii="Times New Roman" w:hAnsi="Times New Roman"/>
          <w:sz w:val="24"/>
          <w:szCs w:val="24"/>
        </w:rPr>
        <w:t>lena Merella</w:t>
      </w:r>
      <w:r w:rsidR="00D25F6D">
        <w:rPr>
          <w:rFonts w:ascii="Times New Roman" w:hAnsi="Times New Roman"/>
          <w:sz w:val="24"/>
          <w:szCs w:val="24"/>
        </w:rPr>
        <w:t xml:space="preserve"> 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3. dott. </w:t>
      </w:r>
      <w:r w:rsidR="0061143B">
        <w:rPr>
          <w:rFonts w:ascii="Times New Roman" w:hAnsi="Times New Roman"/>
          <w:sz w:val="24"/>
          <w:szCs w:val="24"/>
        </w:rPr>
        <w:t xml:space="preserve">Carlo </w:t>
      </w:r>
      <w:proofErr w:type="spellStart"/>
      <w:r w:rsidR="0061143B">
        <w:rPr>
          <w:rFonts w:ascii="Times New Roman" w:hAnsi="Times New Roman"/>
          <w:sz w:val="24"/>
          <w:szCs w:val="24"/>
        </w:rPr>
        <w:t>Pasqualin</w:t>
      </w:r>
      <w:proofErr w:type="spellEnd"/>
      <w:r w:rsidR="00B11255">
        <w:rPr>
          <w:rFonts w:ascii="Times New Roman" w:hAnsi="Times New Roman"/>
          <w:sz w:val="24"/>
          <w:szCs w:val="24"/>
        </w:rPr>
        <w:t xml:space="preserve"> </w:t>
      </w:r>
      <w:r w:rsidR="00D25F6D">
        <w:rPr>
          <w:rFonts w:ascii="Times New Roman" w:hAnsi="Times New Roman"/>
          <w:sz w:val="24"/>
          <w:szCs w:val="24"/>
        </w:rPr>
        <w:t>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4. </w:t>
      </w:r>
      <w:r w:rsidR="0061143B">
        <w:rPr>
          <w:rFonts w:ascii="Times New Roman" w:hAnsi="Times New Roman"/>
          <w:sz w:val="24"/>
          <w:szCs w:val="24"/>
        </w:rPr>
        <w:t xml:space="preserve">dott.ssa Simonetta </w:t>
      </w:r>
      <w:proofErr w:type="spellStart"/>
      <w:r w:rsidR="0061143B">
        <w:rPr>
          <w:rFonts w:ascii="Times New Roman" w:hAnsi="Times New Roman"/>
          <w:sz w:val="24"/>
          <w:szCs w:val="24"/>
        </w:rPr>
        <w:t>Zangiacomi</w:t>
      </w:r>
      <w:proofErr w:type="spellEnd"/>
      <w:r w:rsidR="00D25F6D">
        <w:rPr>
          <w:rFonts w:ascii="Times New Roman" w:hAnsi="Times New Roman"/>
          <w:sz w:val="24"/>
          <w:szCs w:val="24"/>
        </w:rPr>
        <w:t xml:space="preserve"> – segretaria verbalizzante.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Di stabil</w:t>
      </w:r>
      <w:r w:rsidR="001A16C4"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z w:val="24"/>
          <w:szCs w:val="24"/>
        </w:rPr>
        <w:t xml:space="preserve"> che ai componenti</w:t>
      </w:r>
      <w:r w:rsidR="001A16C4">
        <w:rPr>
          <w:rFonts w:ascii="Times New Roman" w:hAnsi="Times New Roman"/>
          <w:sz w:val="24"/>
          <w:szCs w:val="24"/>
        </w:rPr>
        <w:t xml:space="preserve"> della commissione di cui ai precedenti numeri 2, 3</w:t>
      </w:r>
      <w:r w:rsidR="0061143B">
        <w:rPr>
          <w:rFonts w:ascii="Times New Roman" w:hAnsi="Times New Roman"/>
          <w:sz w:val="24"/>
          <w:szCs w:val="24"/>
        </w:rPr>
        <w:t xml:space="preserve"> e 4</w:t>
      </w:r>
      <w:r w:rsidR="001A16C4">
        <w:rPr>
          <w:rFonts w:ascii="Times New Roman" w:hAnsi="Times New Roman"/>
          <w:sz w:val="24"/>
          <w:szCs w:val="24"/>
        </w:rPr>
        <w:t xml:space="preserve"> verranno corrisposti i compensi previsti dal vigente </w:t>
      </w:r>
      <w:r>
        <w:rPr>
          <w:rFonts w:ascii="Times New Roman" w:hAnsi="Times New Roman"/>
          <w:sz w:val="24"/>
          <w:szCs w:val="24"/>
        </w:rPr>
        <w:t xml:space="preserve">regolamento </w:t>
      </w:r>
      <w:r w:rsidRPr="00E139AD">
        <w:rPr>
          <w:rFonts w:ascii="Times New Roman" w:hAnsi="Times New Roman"/>
          <w:sz w:val="24"/>
          <w:szCs w:val="24"/>
        </w:rPr>
        <w:t>per la determinazione dei compensi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da corrispondere ai componenti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delle commissioni esaminatrici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concorso</w:t>
      </w:r>
      <w:r>
        <w:rPr>
          <w:rFonts w:ascii="Times New Roman" w:hAnsi="Times New Roman"/>
          <w:sz w:val="24"/>
          <w:szCs w:val="24"/>
        </w:rPr>
        <w:t>, approvato con delibera dell’Amministratore Unico n. 4 del 24.02.2017</w:t>
      </w:r>
      <w:r w:rsidR="001A16C4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B8194F">
      <w:pPr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B8194F">
      <w:pPr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64D1B"/>
    <w:rsid w:val="001A16C4"/>
    <w:rsid w:val="0030010F"/>
    <w:rsid w:val="003118E2"/>
    <w:rsid w:val="00342EAD"/>
    <w:rsid w:val="003451BB"/>
    <w:rsid w:val="003A3D09"/>
    <w:rsid w:val="003D70A2"/>
    <w:rsid w:val="004121C4"/>
    <w:rsid w:val="00557B52"/>
    <w:rsid w:val="0058287D"/>
    <w:rsid w:val="00587883"/>
    <w:rsid w:val="00605B7F"/>
    <w:rsid w:val="0061143B"/>
    <w:rsid w:val="006F45FC"/>
    <w:rsid w:val="00802C93"/>
    <w:rsid w:val="008067F1"/>
    <w:rsid w:val="00842329"/>
    <w:rsid w:val="008611CE"/>
    <w:rsid w:val="008B6D28"/>
    <w:rsid w:val="00934F61"/>
    <w:rsid w:val="00A5789B"/>
    <w:rsid w:val="00AD0523"/>
    <w:rsid w:val="00AE6A84"/>
    <w:rsid w:val="00B11255"/>
    <w:rsid w:val="00B37232"/>
    <w:rsid w:val="00B8194F"/>
    <w:rsid w:val="00BC0D32"/>
    <w:rsid w:val="00BE6C4A"/>
    <w:rsid w:val="00BF3692"/>
    <w:rsid w:val="00C24A1A"/>
    <w:rsid w:val="00C30F99"/>
    <w:rsid w:val="00C452E3"/>
    <w:rsid w:val="00C5461C"/>
    <w:rsid w:val="00D25F6D"/>
    <w:rsid w:val="00D73970"/>
    <w:rsid w:val="00D91F47"/>
    <w:rsid w:val="00D943BA"/>
    <w:rsid w:val="00DE2334"/>
    <w:rsid w:val="00DF25FD"/>
    <w:rsid w:val="00E139AD"/>
    <w:rsid w:val="00E55941"/>
    <w:rsid w:val="00EE7CD0"/>
    <w:rsid w:val="00EF4524"/>
    <w:rsid w:val="00F2153A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3</cp:revision>
  <cp:lastPrinted>2017-03-03T18:49:00Z</cp:lastPrinted>
  <dcterms:created xsi:type="dcterms:W3CDTF">2017-03-04T08:52:00Z</dcterms:created>
  <dcterms:modified xsi:type="dcterms:W3CDTF">2017-03-04T12:45:00Z</dcterms:modified>
</cp:coreProperties>
</file>