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72" w:rsidRPr="00B13B72" w:rsidRDefault="00B13B72" w:rsidP="00B13B7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</w:rPr>
      </w:pPr>
      <w:r w:rsidRPr="00B13B7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E4FDF9" wp14:editId="3AF0049C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2913181" cy="723331"/>
            <wp:effectExtent l="0" t="0" r="1905" b="635"/>
            <wp:wrapNone/>
            <wp:docPr id="1" name="Immagine 1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B72" w:rsidRPr="00B13B72" w:rsidRDefault="00B13B72" w:rsidP="00B13B7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</w:rPr>
      </w:pPr>
    </w:p>
    <w:p w:rsidR="00B13B72" w:rsidRPr="00B13B72" w:rsidRDefault="00B13B72" w:rsidP="00B13B7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</w:rPr>
      </w:pPr>
      <w:r w:rsidRPr="00B13B72">
        <w:rPr>
          <w:rFonts w:ascii="Arial" w:hAnsi="Arial" w:cs="Arial"/>
        </w:rPr>
        <w:t>Ente Strumentale del Comune di Cortina d’Ampezzo</w:t>
      </w:r>
    </w:p>
    <w:p w:rsidR="00B13B72" w:rsidRPr="00B13B72" w:rsidRDefault="00B13B72" w:rsidP="00B13B72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24"/>
          <w:sz w:val="20"/>
          <w:lang w:eastAsia="hi-IN" w:bidi="hi-IN"/>
        </w:rPr>
      </w:pPr>
      <w:r w:rsidRPr="00B13B72">
        <w:rPr>
          <w:rFonts w:ascii="Arial" w:eastAsia="SimSun" w:hAnsi="Arial" w:cs="Arial"/>
          <w:kern w:val="24"/>
          <w:sz w:val="20"/>
          <w:lang w:eastAsia="hi-IN" w:bidi="hi-IN"/>
        </w:rPr>
        <w:tab/>
        <w:t>Via della Difesa, 12 - 32043 Cortina d’Ampezzo (BL)</w:t>
      </w:r>
    </w:p>
    <w:p w:rsidR="00B13B72" w:rsidRPr="00B13B72" w:rsidRDefault="00B13B72" w:rsidP="00B13B72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1"/>
          <w:sz w:val="16"/>
          <w:szCs w:val="16"/>
          <w:lang w:eastAsia="it-IT" w:bidi="hi-IN"/>
        </w:rPr>
      </w:pPr>
      <w:r w:rsidRPr="00B13B72">
        <w:rPr>
          <w:rFonts w:ascii="Arial" w:eastAsia="SimSun" w:hAnsi="Arial" w:cs="Arial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9" w:history="1">
        <w:r w:rsidRPr="00B13B72">
          <w:rPr>
            <w:rFonts w:ascii="Arial" w:eastAsia="SimSun" w:hAnsi="Arial" w:cs="Arial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B13B72">
        <w:rPr>
          <w:rFonts w:ascii="Arial" w:eastAsia="SimSun" w:hAnsi="Arial" w:cs="Arial"/>
          <w:kern w:val="24"/>
          <w:sz w:val="20"/>
          <w:lang w:eastAsia="hi-IN" w:bidi="hi-IN"/>
        </w:rPr>
        <w:t xml:space="preserve"> – </w:t>
      </w:r>
      <w:proofErr w:type="spellStart"/>
      <w:r w:rsidRPr="00B13B72">
        <w:rPr>
          <w:rFonts w:ascii="Arial" w:eastAsia="SimSun" w:hAnsi="Arial" w:cs="Arial"/>
          <w:kern w:val="24"/>
          <w:sz w:val="20"/>
          <w:lang w:eastAsia="hi-IN" w:bidi="hi-IN"/>
        </w:rPr>
        <w:t>Cf</w:t>
      </w:r>
      <w:proofErr w:type="spellEnd"/>
      <w:r w:rsidRPr="00B13B72">
        <w:rPr>
          <w:rFonts w:ascii="Arial" w:eastAsia="SimSun" w:hAnsi="Arial" w:cs="Arial"/>
          <w:kern w:val="24"/>
          <w:sz w:val="20"/>
          <w:lang w:eastAsia="hi-IN" w:bidi="hi-IN"/>
        </w:rPr>
        <w:t xml:space="preserve"> e partita iva n. </w:t>
      </w:r>
      <w:r w:rsidRPr="00B13B72">
        <w:rPr>
          <w:rFonts w:ascii="Arial" w:eastAsia="SimSun" w:hAnsi="Arial" w:cs="Arial"/>
          <w:kern w:val="1"/>
          <w:sz w:val="16"/>
          <w:szCs w:val="16"/>
          <w:lang w:eastAsia="it-IT" w:bidi="hi-IN"/>
        </w:rPr>
        <w:t>01198770255</w:t>
      </w:r>
    </w:p>
    <w:p w:rsidR="00B8194F" w:rsidRPr="00B13B72" w:rsidRDefault="00B8194F" w:rsidP="00B8194F">
      <w:pPr>
        <w:jc w:val="center"/>
        <w:rPr>
          <w:rFonts w:ascii="Arial" w:hAnsi="Arial" w:cs="Arial"/>
        </w:rPr>
      </w:pPr>
    </w:p>
    <w:p w:rsidR="00B8194F" w:rsidRPr="00B13B72" w:rsidRDefault="00EF4524" w:rsidP="00B8194F">
      <w:pPr>
        <w:jc w:val="center"/>
        <w:rPr>
          <w:rFonts w:ascii="Arial" w:hAnsi="Arial" w:cs="Arial"/>
          <w:b/>
          <w:sz w:val="24"/>
          <w:szCs w:val="24"/>
        </w:rPr>
      </w:pPr>
      <w:r w:rsidRPr="00B13B72">
        <w:rPr>
          <w:rFonts w:ascii="Arial" w:hAnsi="Arial" w:cs="Arial"/>
          <w:sz w:val="24"/>
          <w:szCs w:val="24"/>
        </w:rPr>
        <w:tab/>
      </w:r>
      <w:r w:rsidR="00B8194F" w:rsidRPr="00B13B72">
        <w:rPr>
          <w:rFonts w:ascii="Arial" w:hAnsi="Arial" w:cs="Arial"/>
          <w:b/>
          <w:sz w:val="24"/>
          <w:szCs w:val="24"/>
        </w:rPr>
        <w:t>DETERMINA N.</w:t>
      </w:r>
      <w:r w:rsidR="00866C3B">
        <w:rPr>
          <w:rFonts w:ascii="Arial" w:hAnsi="Arial" w:cs="Arial"/>
          <w:b/>
          <w:sz w:val="24"/>
          <w:szCs w:val="24"/>
        </w:rPr>
        <w:t xml:space="preserve"> 64</w:t>
      </w:r>
      <w:r w:rsidR="00B8194F" w:rsidRPr="00B13B72">
        <w:rPr>
          <w:rFonts w:ascii="Arial" w:hAnsi="Arial" w:cs="Arial"/>
          <w:b/>
          <w:sz w:val="24"/>
          <w:szCs w:val="24"/>
        </w:rPr>
        <w:t xml:space="preserve"> del </w:t>
      </w:r>
      <w:r w:rsidR="00866C3B">
        <w:rPr>
          <w:rFonts w:ascii="Arial" w:hAnsi="Arial" w:cs="Arial"/>
          <w:b/>
          <w:sz w:val="24"/>
          <w:szCs w:val="24"/>
        </w:rPr>
        <w:t>18</w:t>
      </w:r>
      <w:r w:rsidR="001933DB">
        <w:rPr>
          <w:rFonts w:ascii="Arial" w:hAnsi="Arial" w:cs="Arial"/>
          <w:b/>
          <w:sz w:val="24"/>
          <w:szCs w:val="24"/>
        </w:rPr>
        <w:t>/09</w:t>
      </w:r>
      <w:r w:rsidR="00B13B72">
        <w:rPr>
          <w:rFonts w:ascii="Arial" w:hAnsi="Arial" w:cs="Arial"/>
          <w:b/>
          <w:sz w:val="24"/>
          <w:szCs w:val="24"/>
        </w:rPr>
        <w:t>/2018</w:t>
      </w:r>
    </w:p>
    <w:p w:rsidR="00B8194F" w:rsidRPr="00B13B72" w:rsidRDefault="00B8194F" w:rsidP="00B8194F">
      <w:pPr>
        <w:pStyle w:val="Nessunaspaziatura"/>
        <w:rPr>
          <w:rFonts w:ascii="Arial" w:hAnsi="Arial" w:cs="Arial"/>
          <w:sz w:val="24"/>
          <w:szCs w:val="24"/>
        </w:rPr>
      </w:pPr>
    </w:p>
    <w:p w:rsidR="00A30E8F" w:rsidRPr="00A30E8F" w:rsidRDefault="00DF4B90" w:rsidP="00A30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="00A30E8F" w:rsidRPr="00A30E8F">
        <w:rPr>
          <w:rFonts w:ascii="Arial" w:eastAsia="Times New Roman" w:hAnsi="Arial" w:cs="Arial"/>
          <w:sz w:val="24"/>
          <w:szCs w:val="24"/>
          <w:lang w:eastAsia="it-IT"/>
        </w:rPr>
        <w:t>AFFIDAMENTO INCARICO DI RESPONSABILE DELLA PROTEZIONE</w:t>
      </w:r>
    </w:p>
    <w:p w:rsidR="001933DB" w:rsidRPr="00AC7360" w:rsidRDefault="00A30E8F" w:rsidP="00A30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30E8F">
        <w:rPr>
          <w:rFonts w:ascii="Arial" w:eastAsia="Times New Roman" w:hAnsi="Arial" w:cs="Arial"/>
          <w:sz w:val="24"/>
          <w:szCs w:val="24"/>
          <w:lang w:eastAsia="it-IT"/>
        </w:rPr>
        <w:t>DEI DATI PERSONALI (ART. 37 DEL REGOLAMENTO UE 2016/679)</w:t>
      </w:r>
      <w:r w:rsidR="00C2053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933DB" w:rsidRPr="00AC7360">
        <w:rPr>
          <w:rFonts w:ascii="Arial" w:eastAsia="Times New Roman" w:hAnsi="Arial" w:cs="Arial"/>
          <w:sz w:val="24"/>
          <w:szCs w:val="24"/>
          <w:lang w:eastAsia="it-IT"/>
        </w:rPr>
        <w:t xml:space="preserve">ai sensi dell’art. 36 comma </w:t>
      </w:r>
      <w:r w:rsidR="001933DB">
        <w:rPr>
          <w:rFonts w:ascii="Arial" w:eastAsia="Times New Roman" w:hAnsi="Arial" w:cs="Arial"/>
          <w:sz w:val="24"/>
          <w:szCs w:val="24"/>
          <w:lang w:eastAsia="it-IT"/>
        </w:rPr>
        <w:t xml:space="preserve">2 lettera a) del </w:t>
      </w:r>
      <w:proofErr w:type="spellStart"/>
      <w:r w:rsidR="001933DB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C2053E">
        <w:rPr>
          <w:rFonts w:ascii="Arial" w:eastAsia="Times New Roman" w:hAnsi="Arial" w:cs="Arial"/>
          <w:sz w:val="24"/>
          <w:szCs w:val="24"/>
          <w:lang w:eastAsia="it-IT"/>
        </w:rPr>
        <w:t xml:space="preserve"> 50/2016 per </w:t>
      </w:r>
      <w:proofErr w:type="gramStart"/>
      <w:r w:rsidR="00C2053E">
        <w:rPr>
          <w:rFonts w:ascii="Arial" w:eastAsia="Times New Roman" w:hAnsi="Arial" w:cs="Arial"/>
          <w:sz w:val="24"/>
          <w:szCs w:val="24"/>
          <w:lang w:eastAsia="it-IT"/>
        </w:rPr>
        <w:t xml:space="preserve">l’ </w:t>
      </w:r>
      <w:proofErr w:type="spellStart"/>
      <w:r w:rsidR="00C2053E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proofErr w:type="gramEnd"/>
      <w:r w:rsidR="00C2053E">
        <w:rPr>
          <w:rFonts w:ascii="Arial" w:eastAsia="Times New Roman" w:hAnsi="Arial" w:cs="Arial"/>
          <w:sz w:val="24"/>
          <w:szCs w:val="24"/>
          <w:lang w:eastAsia="it-IT"/>
        </w:rPr>
        <w:t xml:space="preserve"> Cortina.</w:t>
      </w:r>
    </w:p>
    <w:p w:rsidR="00B423B7" w:rsidRPr="00B13B72" w:rsidRDefault="00B423B7" w:rsidP="00734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423B7" w:rsidRPr="00B13B72" w:rsidRDefault="00B423B7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B13B72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:rsidR="001A74CE" w:rsidRPr="00B13B72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3B72" w:rsidRPr="00B543F7" w:rsidRDefault="00B13B72" w:rsidP="00B13B72">
      <w:pPr>
        <w:snapToGri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hAnsi="Arial" w:cs="Arial"/>
          <w:b/>
          <w:sz w:val="24"/>
          <w:szCs w:val="24"/>
        </w:rPr>
        <w:t xml:space="preserve">RICHIAMATA </w:t>
      </w:r>
      <w:r w:rsidRPr="00B543F7">
        <w:rPr>
          <w:rFonts w:ascii="Arial" w:hAnsi="Arial" w:cs="Arial"/>
          <w:sz w:val="24"/>
          <w:szCs w:val="24"/>
        </w:rPr>
        <w:t xml:space="preserve">la deliberazione n. 15 del 30/08/2017 dell’Amministratore Unico dell’Azienda Speciale comunale “ASSP Cortina”, con cui veniva assegnato l’incarico triennale di Direttore dell’ASSP Cortina al rag. Claudio </w:t>
      </w:r>
      <w:proofErr w:type="spellStart"/>
      <w:r w:rsidRPr="00B543F7">
        <w:rPr>
          <w:rFonts w:ascii="Arial" w:hAnsi="Arial" w:cs="Arial"/>
          <w:sz w:val="24"/>
          <w:szCs w:val="24"/>
        </w:rPr>
        <w:t>Talamini</w:t>
      </w:r>
      <w:proofErr w:type="spellEnd"/>
      <w:r w:rsidRPr="00B543F7">
        <w:rPr>
          <w:rFonts w:ascii="Arial" w:hAnsi="Arial" w:cs="Arial"/>
          <w:sz w:val="24"/>
          <w:szCs w:val="24"/>
        </w:rPr>
        <w:t xml:space="preserve"> a decorrere dalla data del 01/09/2017;</w:t>
      </w:r>
    </w:p>
    <w:p w:rsidR="00B13B72" w:rsidRPr="00B543F7" w:rsidRDefault="00B13B72" w:rsidP="00B13B72">
      <w:pPr>
        <w:snapToGri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l’art. 21 del vigente statuto dell’Azienda Speciale “</w:t>
      </w:r>
      <w:proofErr w:type="spell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Cortina”</w:t>
      </w:r>
      <w:r w:rsidR="00A30E8F" w:rsidRPr="00B543F7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A30E8F" w:rsidRPr="00B543F7" w:rsidRDefault="00A30E8F" w:rsidP="00A30E8F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r w:rsidRPr="00B543F7">
        <w:rPr>
          <w:rFonts w:ascii="Times-Roman" w:hAnsi="Times-Roman" w:cs="Times-Roman"/>
          <w:b/>
          <w:sz w:val="24"/>
          <w:szCs w:val="24"/>
        </w:rPr>
        <w:t>PREMESSO</w:t>
      </w:r>
      <w:r w:rsidRPr="00B543F7">
        <w:rPr>
          <w:rFonts w:ascii="Times-Roman" w:hAnsi="Times-Roman" w:cs="Times-Roman"/>
          <w:sz w:val="24"/>
          <w:szCs w:val="24"/>
        </w:rPr>
        <w:t xml:space="preserve"> che:</w:t>
      </w:r>
    </w:p>
    <w:p w:rsidR="00A30E8F" w:rsidRPr="00B543F7" w:rsidRDefault="00A30E8F" w:rsidP="00A30E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Regolamento (UE) 2016/679 del Parlamento Europeo e del Consiglio del 27 aprile 2016 «relativo alla protezione delle persone fisiche con riguardo al trattamento dei dati personali, nonché alla libera circolazione di tali dati e che abroga la direttiva 95/46/CE (Regolamento generale sulla protezione dei dati)» (di seguito RGPD), in vigore dal 24/05/2016 e applicabile a partire dal 25/05/2018, introduce la figura del Responsabile dei dati personali (RDP) (artt. 37-39);</w:t>
      </w:r>
    </w:p>
    <w:p w:rsidR="00A30E8F" w:rsidRPr="00B543F7" w:rsidRDefault="00A30E8F" w:rsidP="00A30E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predetto Regolamento prevede l’obbligo per il titolare o il responsabile del trattamento di designare il RPD «quando il trattamento è effettuato da un’autorità pubblica o da un organismo pubblico, eccettuate le autorità giurisdizionali quando esercitano le loro funzioni giurisdizionali» (art. 37, paragrafo 1, </w:t>
      </w:r>
      <w:proofErr w:type="spell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>. a);</w:t>
      </w:r>
    </w:p>
    <w:p w:rsidR="00A30E8F" w:rsidRPr="00B543F7" w:rsidRDefault="00A30E8F" w:rsidP="00A30E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sz w:val="24"/>
          <w:szCs w:val="24"/>
          <w:lang w:eastAsia="it-IT"/>
        </w:rPr>
        <w:t>le predette disposizioni prevedono che il RPD può essere un soggetto esterno e deve essere individuato «in funzione delle qualità professionali, in particolare della conoscenza specialistica della normativa e delle prassi in materia di protezione dei dati, e della capacità di assolvere i compiti di cui all’articolo 39» (art. 37, paragrafo 5) e «il livello necessario di conoscenza specialistica dovrebbe essere determinato in base ai trattamenti di dati effettuati e alla protezione richiesta per i dati personali trattati dal titolare del trattamento o dal responsabile del trattamento» (considerando n. 97 del</w:t>
      </w:r>
      <w:r w:rsidR="00F54864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543F7">
        <w:rPr>
          <w:rFonts w:ascii="Arial" w:eastAsia="Times New Roman" w:hAnsi="Arial" w:cs="Arial"/>
          <w:sz w:val="24"/>
          <w:szCs w:val="24"/>
          <w:lang w:eastAsia="it-IT"/>
        </w:rPr>
        <w:t>RGPD);</w:t>
      </w:r>
    </w:p>
    <w:p w:rsidR="00A30E8F" w:rsidRPr="00B543F7" w:rsidRDefault="00A30E8F" w:rsidP="00A30E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le</w:t>
      </w:r>
      <w:proofErr w:type="gram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disposizioni prevedono che «un unico responsabile della protezione dei dati può essere designato per più autorità pubbliche o organismi pubblici, tenuto conto della loro struttura organizzativa e dimensione» (art. 37, paragrafo 3);</w:t>
      </w:r>
    </w:p>
    <w:p w:rsidR="00A30E8F" w:rsidRPr="00B543F7" w:rsidRDefault="00A30E8F" w:rsidP="00A30E8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B13B72" w:rsidRPr="00B543F7" w:rsidRDefault="00B13B72" w:rsidP="00B1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sz w:val="24"/>
          <w:szCs w:val="24"/>
          <w:lang w:eastAsia="it-IT"/>
        </w:rPr>
        <w:lastRenderedPageBreak/>
        <w:tab/>
      </w:r>
      <w:r w:rsidRPr="00B543F7">
        <w:rPr>
          <w:rFonts w:ascii="Arial" w:eastAsia="Times New Roman" w:hAnsi="Arial" w:cs="Arial"/>
          <w:b/>
          <w:sz w:val="24"/>
          <w:szCs w:val="24"/>
          <w:lang w:eastAsia="it-IT"/>
        </w:rPr>
        <w:t>ATTESO</w:t>
      </w:r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che occorre dare avvio alla procedura per l’affidamento </w:t>
      </w:r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dell’incarico di Responsabile della Protezione dei Dati personali (RPD) per </w:t>
      </w:r>
      <w:proofErr w:type="gramStart"/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>l’</w:t>
      </w:r>
      <w:r w:rsidR="00B335FC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ASSP</w:t>
      </w:r>
      <w:proofErr w:type="gramEnd"/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Cortina in quanto Ente Strumentale del Comune di Cortina d’Ampezzo;</w:t>
      </w:r>
    </w:p>
    <w:p w:rsidR="00F23D9D" w:rsidRPr="00B543F7" w:rsidRDefault="00F23D9D" w:rsidP="00B1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3D9D" w:rsidRPr="00B543F7" w:rsidRDefault="00F23D9D" w:rsidP="00F2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b/>
          <w:sz w:val="24"/>
          <w:szCs w:val="24"/>
          <w:lang w:eastAsia="it-IT"/>
        </w:rPr>
        <w:t>VISTA</w:t>
      </w:r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la Determinazione del Comune di Cortina d’Ampezzo N. 247 / SIC DEL 01/06/2018, avente per oggetto l’AFFIDAMENTO INCARICO DI RESPONSABILE DELLA PROTEZIONE DEI DATI PERSONALI (ART. 37 DEL REGOLAMENTO UE 2016/679) -TRIENNIO DAL 25/05/2018 AL 24/05/2021, con la quale si affidava il servizio in oggetto al </w:t>
      </w:r>
      <w:proofErr w:type="spell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P.Ind</w:t>
      </w:r>
      <w:proofErr w:type="spell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 w:rsidRPr="00B543F7">
        <w:rPr>
          <w:rFonts w:ascii="Arial" w:eastAsia="Times New Roman" w:hAnsi="Arial" w:cs="Arial"/>
          <w:sz w:val="24"/>
          <w:szCs w:val="24"/>
          <w:lang w:eastAsia="it-IT"/>
        </w:rPr>
        <w:t>Maddalozzo</w:t>
      </w:r>
      <w:proofErr w:type="spellEnd"/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Bruno, residente in Arsiè (BL), via Campagna, 9;</w:t>
      </w:r>
    </w:p>
    <w:p w:rsidR="00B13B72" w:rsidRPr="00B543F7" w:rsidRDefault="00B13B72" w:rsidP="00B1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B13B72" w:rsidRPr="00B13B72" w:rsidRDefault="00B13B72" w:rsidP="00F2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543F7">
        <w:rPr>
          <w:rFonts w:ascii="Arial" w:eastAsia="Times New Roman" w:hAnsi="Arial" w:cs="Arial"/>
          <w:b/>
          <w:sz w:val="24"/>
          <w:szCs w:val="24"/>
          <w:lang w:eastAsia="it-IT"/>
        </w:rPr>
        <w:t>CONSIDERATO</w:t>
      </w:r>
      <w:r w:rsidR="00F23D9D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>opportuno e ragionevole</w:t>
      </w:r>
      <w:r w:rsidR="00F23D9D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per l’ASSP Cortina</w:t>
      </w:r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F23D9D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 in quanto Ente Strumentale del Comune di Cortina </w:t>
      </w:r>
      <w:r w:rsidR="001A4309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d’Ampezzo </w:t>
      </w:r>
      <w:r w:rsidR="00F23D9D" w:rsidRPr="00B543F7">
        <w:rPr>
          <w:rFonts w:ascii="Arial" w:eastAsia="Times New Roman" w:hAnsi="Arial" w:cs="Arial"/>
          <w:sz w:val="24"/>
          <w:szCs w:val="24"/>
          <w:lang w:eastAsia="it-IT"/>
        </w:rPr>
        <w:t xml:space="preserve">ed </w:t>
      </w:r>
      <w:r w:rsidR="00C2053E" w:rsidRPr="00B543F7">
        <w:rPr>
          <w:rFonts w:ascii="Arial" w:eastAsia="Times New Roman" w:hAnsi="Arial" w:cs="Arial"/>
          <w:sz w:val="24"/>
          <w:szCs w:val="24"/>
          <w:lang w:eastAsia="it-IT"/>
        </w:rPr>
        <w:t>in ragione della particolare delicatezza dell’incarico e della complessità della fase di avvio dello stesso, affidare il servizio allo stesso professionista incaricato dal Comune di Cortina d’Ampezzo;</w:t>
      </w:r>
    </w:p>
    <w:p w:rsidR="00B13B72" w:rsidRPr="00B13B72" w:rsidRDefault="00B13B72" w:rsidP="00B1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3B72" w:rsidRPr="00B13B72" w:rsidRDefault="00B13B72" w:rsidP="00B13B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>CONSIDERATO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che l’art. 36, comma 2, </w:t>
      </w:r>
      <w:proofErr w:type="spellStart"/>
      <w:r w:rsidRPr="00B13B72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. a), del </w:t>
      </w:r>
      <w:proofErr w:type="spellStart"/>
      <w:r w:rsidRPr="00B13B72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50/2016 stabilisce che, per le forniture inferiori a 40.000 euro, la stazione appaltante possa ricorrere mediante affidamento diretto; </w:t>
      </w:r>
    </w:p>
    <w:p w:rsidR="00B13B72" w:rsidRPr="00B13B72" w:rsidRDefault="00B13B72" w:rsidP="00B13B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13B72" w:rsidRPr="00B13B72" w:rsidRDefault="00B13B72" w:rsidP="00B13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VISTO 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l’art. 32, comma 2 del </w:t>
      </w:r>
      <w:proofErr w:type="spellStart"/>
      <w:r w:rsidRPr="00B13B72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50/2016 che testualmente recita. “</w:t>
      </w:r>
      <w:r w:rsidRPr="00B13B72">
        <w:rPr>
          <w:rFonts w:ascii="Arial" w:hAnsi="Arial" w:cs="Arial"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offerte.</w:t>
      </w:r>
    </w:p>
    <w:p w:rsidR="00964F0C" w:rsidRPr="00B13B72" w:rsidRDefault="00964F0C" w:rsidP="00964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F0C" w:rsidRPr="00D62A97" w:rsidRDefault="00964F0C" w:rsidP="00964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B72">
        <w:rPr>
          <w:rFonts w:ascii="Arial" w:hAnsi="Arial" w:cs="Arial"/>
          <w:sz w:val="24"/>
          <w:szCs w:val="24"/>
        </w:rPr>
        <w:tab/>
      </w:r>
      <w:r w:rsidRPr="00D62A97">
        <w:rPr>
          <w:rFonts w:ascii="Arial" w:hAnsi="Arial" w:cs="Arial"/>
          <w:b/>
          <w:sz w:val="24"/>
          <w:szCs w:val="24"/>
        </w:rPr>
        <w:t>PRESO ATTO</w:t>
      </w:r>
      <w:r w:rsidRPr="00D62A97">
        <w:rPr>
          <w:rFonts w:ascii="Arial" w:hAnsi="Arial" w:cs="Arial"/>
          <w:sz w:val="24"/>
          <w:szCs w:val="24"/>
        </w:rPr>
        <w:t xml:space="preserve"> che</w:t>
      </w:r>
      <w:r w:rsidRPr="00D62A97">
        <w:rPr>
          <w:rFonts w:ascii="Arial" w:hAnsi="Arial" w:cs="Arial"/>
          <w:b/>
          <w:sz w:val="24"/>
          <w:szCs w:val="24"/>
        </w:rPr>
        <w:t xml:space="preserve"> </w:t>
      </w:r>
      <w:r w:rsidRPr="00D62A97">
        <w:rPr>
          <w:rFonts w:ascii="Arial" w:hAnsi="Arial" w:cs="Arial"/>
          <w:sz w:val="24"/>
          <w:szCs w:val="24"/>
        </w:rPr>
        <w:t>con tale procedura:</w:t>
      </w:r>
    </w:p>
    <w:p w:rsidR="00245197" w:rsidRPr="00D62A97" w:rsidRDefault="00964F0C" w:rsidP="0057046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Si vuole </w:t>
      </w:r>
      <w:r w:rsidR="00B335FC" w:rsidRPr="00D62A97">
        <w:rPr>
          <w:rFonts w:ascii="Arial" w:eastAsia="Times New Roman" w:hAnsi="Arial" w:cs="Arial"/>
          <w:sz w:val="24"/>
          <w:szCs w:val="24"/>
          <w:lang w:eastAsia="it-IT"/>
        </w:rPr>
        <w:t>procedere alla procedura di incarico di Responsabile della Protezione dei Dati personali (RPD);</w:t>
      </w:r>
    </w:p>
    <w:p w:rsidR="00964F0C" w:rsidRPr="00D62A97" w:rsidRDefault="00964F0C" w:rsidP="0057046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L’affidamento avverrà mediante “affidamento diretto” e avrà durata di 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mesi 36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a decorrere dalla data del 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>1.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.2018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A4653E" w:rsidRPr="00D62A97" w:rsidRDefault="00575F96" w:rsidP="00964F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62A97">
        <w:rPr>
          <w:rFonts w:ascii="Arial" w:eastAsia="Times New Roman" w:hAnsi="Arial" w:cs="Arial"/>
          <w:sz w:val="24"/>
          <w:szCs w:val="24"/>
          <w:lang w:eastAsia="it-IT"/>
        </w:rPr>
        <w:t>Sarà</w:t>
      </w:r>
      <w:r w:rsidR="00597B15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individuato il medesimo 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professionista </w:t>
      </w:r>
      <w:r w:rsidR="00597B15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affidatario del servizio per 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il Comune di Cortina d’Ampezzo;</w:t>
      </w:r>
    </w:p>
    <w:p w:rsidR="00964F0C" w:rsidRPr="004F23A3" w:rsidRDefault="00964F0C" w:rsidP="00964F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L’importo </w:t>
      </w:r>
      <w:r w:rsidR="004C0575" w:rsidRPr="004F23A3">
        <w:rPr>
          <w:rFonts w:ascii="Arial" w:eastAsia="Times New Roman" w:hAnsi="Arial" w:cs="Arial"/>
          <w:sz w:val="24"/>
          <w:szCs w:val="24"/>
          <w:lang w:eastAsia="it-IT"/>
        </w:rPr>
        <w:t>del servizio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F23A3" w:rsidRPr="004F23A3">
        <w:rPr>
          <w:rFonts w:ascii="Arial" w:eastAsia="Times New Roman" w:hAnsi="Arial" w:cs="Arial"/>
          <w:sz w:val="24"/>
          <w:szCs w:val="24"/>
          <w:lang w:eastAsia="it-IT"/>
        </w:rPr>
        <w:t>presunto, comprensivo delle ritenute previdenziali,</w:t>
      </w:r>
      <w:r w:rsidR="00A00B93"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è pari ad </w:t>
      </w:r>
      <w:r w:rsidR="00B543F7" w:rsidRPr="004F23A3">
        <w:rPr>
          <w:rFonts w:ascii="Arial" w:eastAsia="Times New Roman" w:hAnsi="Arial" w:cs="Arial"/>
          <w:sz w:val="24"/>
          <w:szCs w:val="24"/>
          <w:lang w:eastAsia="it-IT"/>
        </w:rPr>
        <w:t>1.872,00</w:t>
      </w:r>
      <w:r w:rsidR="00275A88" w:rsidRPr="004F23A3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Iva </w:t>
      </w:r>
      <w:r w:rsidR="00A00B93" w:rsidRPr="004F23A3">
        <w:rPr>
          <w:rFonts w:ascii="Arial" w:eastAsia="Times New Roman" w:hAnsi="Arial" w:cs="Arial"/>
          <w:sz w:val="24"/>
          <w:szCs w:val="24"/>
          <w:lang w:eastAsia="it-IT"/>
        </w:rPr>
        <w:t>esclusa</w:t>
      </w:r>
      <w:r w:rsidR="001B24BC">
        <w:rPr>
          <w:rFonts w:ascii="Arial" w:eastAsia="Times New Roman" w:hAnsi="Arial" w:cs="Arial"/>
          <w:sz w:val="24"/>
          <w:szCs w:val="24"/>
          <w:lang w:eastAsia="it-IT"/>
        </w:rPr>
        <w:t xml:space="preserve"> annui</w:t>
      </w:r>
      <w:bookmarkStart w:id="0" w:name="_GoBack"/>
      <w:bookmarkEnd w:id="0"/>
      <w:r w:rsidR="005D19F3" w:rsidRPr="004F23A3">
        <w:rPr>
          <w:rFonts w:ascii="Arial" w:eastAsia="Times New Roman" w:hAnsi="Arial" w:cs="Arial"/>
          <w:sz w:val="24"/>
          <w:szCs w:val="24"/>
          <w:lang w:eastAsia="it-IT"/>
        </w:rPr>
        <w:t>, per un totale di 5.</w:t>
      </w:r>
      <w:r w:rsidR="00B543F7" w:rsidRPr="004F23A3">
        <w:rPr>
          <w:rFonts w:ascii="Arial" w:eastAsia="Times New Roman" w:hAnsi="Arial" w:cs="Arial"/>
          <w:sz w:val="24"/>
          <w:szCs w:val="24"/>
          <w:lang w:eastAsia="it-IT"/>
        </w:rPr>
        <w:t>616 €</w:t>
      </w:r>
      <w:r w:rsidR="004F23A3" w:rsidRPr="004F23A3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B543F7"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Iva esclusa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964F0C" w:rsidRPr="00B13B72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964F0C" w:rsidRPr="00B13B72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>TENUTO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conto inoltre di procedere alla nomina del Responsabile del procedimento per la servizio suindicato, individuando allo scopo il Direttore dell’ASSP Cortina rag. Claudio Talamini;</w:t>
      </w:r>
    </w:p>
    <w:p w:rsidR="00964F0C" w:rsidRPr="00B13B72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B13B72">
        <w:rPr>
          <w:rFonts w:ascii="Arial" w:hAnsi="Arial" w:cs="Arial"/>
          <w:b/>
          <w:sz w:val="24"/>
        </w:rPr>
        <w:t>RICHIAMATO</w:t>
      </w:r>
      <w:r w:rsidRPr="00B13B72">
        <w:rPr>
          <w:rFonts w:ascii="Arial" w:hAnsi="Arial" w:cs="Arial"/>
          <w:sz w:val="24"/>
        </w:rPr>
        <w:t>, inoltre, l’art. 3, comma 5 della legge 13 agosto 2010, n. 136 e successive modifiche ed integrazioni, il quale stabilisce che “</w:t>
      </w:r>
      <w:r w:rsidRPr="00B13B72">
        <w:rPr>
          <w:rFonts w:ascii="Arial" w:hAnsi="Arial" w:cs="Arial"/>
          <w:iCs/>
          <w:sz w:val="24"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B13B72">
        <w:rPr>
          <w:rFonts w:ascii="Arial" w:hAnsi="Arial" w:cs="Arial"/>
          <w:sz w:val="24"/>
        </w:rPr>
        <w:t>”;</w:t>
      </w:r>
    </w:p>
    <w:p w:rsidR="00A4653E" w:rsidRPr="00B13B72" w:rsidRDefault="00A4653E" w:rsidP="00A4653E">
      <w:pPr>
        <w:jc w:val="both"/>
        <w:rPr>
          <w:rFonts w:ascii="Arial" w:hAnsi="Arial" w:cs="Arial"/>
          <w:sz w:val="24"/>
          <w:szCs w:val="24"/>
        </w:rPr>
      </w:pPr>
      <w:r w:rsidRPr="00B13B72">
        <w:rPr>
          <w:rFonts w:ascii="Arial" w:hAnsi="Arial" w:cs="Arial"/>
          <w:b/>
          <w:bCs/>
          <w:sz w:val="24"/>
          <w:szCs w:val="24"/>
        </w:rPr>
        <w:tab/>
        <w:t>ACCERTATO</w:t>
      </w:r>
      <w:r w:rsidRPr="00B13B72">
        <w:rPr>
          <w:rFonts w:ascii="Arial" w:hAnsi="Arial" w:cs="Arial"/>
          <w:sz w:val="24"/>
          <w:szCs w:val="24"/>
        </w:rPr>
        <w:t xml:space="preserve"> che trattandosi di mera fornitura di servizio e che, in relazione alle modalità di svolgimento previsto, non sono ravvisabili oneri per la sicurezza e pertanto non è necessario predisporre il DUVRI;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lastRenderedPageBreak/>
        <w:tab/>
      </w: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>PRESO ATTO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3B72">
        <w:rPr>
          <w:rFonts w:ascii="Arial" w:hAnsi="Arial" w:cs="Arial"/>
          <w:sz w:val="24"/>
          <w:szCs w:val="24"/>
        </w:rPr>
        <w:t>che ai sensi dell’art 3 della legge n. 136/2010, è stato assegnato dalla autorità competente il seguente n. C.I.G. (Codice Identificativo Gara)</w:t>
      </w:r>
      <w:r w:rsidRPr="00B13B72">
        <w:rPr>
          <w:rFonts w:ascii="Arial" w:hAnsi="Arial" w:cs="Arial"/>
          <w:sz w:val="24"/>
        </w:rPr>
        <w:t>:</w:t>
      </w:r>
      <w:r w:rsidR="00866C3B" w:rsidRPr="00866C3B">
        <w:rPr>
          <w:b/>
          <w:bCs/>
        </w:rPr>
        <w:t xml:space="preserve"> </w:t>
      </w:r>
      <w:r w:rsidR="00866C3B" w:rsidRPr="00866C3B">
        <w:rPr>
          <w:rFonts w:ascii="Arial" w:hAnsi="Arial" w:cs="Arial"/>
          <w:b/>
          <w:bCs/>
          <w:sz w:val="24"/>
        </w:rPr>
        <w:t>Z3E24F43D4</w:t>
      </w:r>
      <w:r w:rsidRPr="00B13B72">
        <w:rPr>
          <w:rFonts w:ascii="Arial" w:hAnsi="Arial" w:cs="Arial"/>
          <w:b/>
          <w:bCs/>
          <w:sz w:val="24"/>
        </w:rPr>
        <w:t>;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F662CB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A4653E"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VISTA </w:t>
      </w:r>
      <w:r w:rsidR="00A4653E" w:rsidRPr="00B13B72">
        <w:rPr>
          <w:rFonts w:ascii="Arial" w:eastAsia="Times New Roman" w:hAnsi="Arial" w:cs="Arial"/>
          <w:sz w:val="24"/>
          <w:szCs w:val="24"/>
          <w:lang w:eastAsia="it-IT"/>
        </w:rPr>
        <w:t>l’offerta presentata</w:t>
      </w:r>
      <w:r w:rsidR="00275A8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da</w:t>
      </w:r>
      <w:r w:rsidR="00ED58B7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lla Ditta Informatica Aziendale di </w:t>
      </w:r>
      <w:proofErr w:type="spellStart"/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Maddalozzo</w:t>
      </w:r>
      <w:proofErr w:type="spellEnd"/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Bruno</w:t>
      </w:r>
      <w:r w:rsidR="00CA6D8C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575F96">
        <w:rPr>
          <w:rFonts w:ascii="Arial" w:eastAsia="Times New Roman" w:hAnsi="Arial" w:cs="Arial"/>
          <w:sz w:val="24"/>
          <w:szCs w:val="24"/>
          <w:lang w:eastAsia="it-IT"/>
        </w:rPr>
        <w:t xml:space="preserve"> sede in via </w:t>
      </w:r>
      <w:r w:rsidR="00275A88">
        <w:rPr>
          <w:rFonts w:ascii="Arial" w:eastAsia="Times New Roman" w:hAnsi="Arial" w:cs="Arial"/>
          <w:sz w:val="24"/>
          <w:szCs w:val="24"/>
          <w:lang w:eastAsia="it-IT"/>
        </w:rPr>
        <w:t>Campagna, 9</w:t>
      </w:r>
      <w:r w:rsidR="00575F96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275A88">
        <w:rPr>
          <w:rFonts w:ascii="Arial" w:eastAsia="Times New Roman" w:hAnsi="Arial" w:cs="Arial"/>
          <w:sz w:val="24"/>
          <w:szCs w:val="24"/>
          <w:lang w:eastAsia="it-IT"/>
        </w:rPr>
        <w:t xml:space="preserve">32030 Arsiè (BL) </w:t>
      </w:r>
      <w:r w:rsidR="00CA6D8C"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ns. </w:t>
      </w:r>
      <w:proofErr w:type="spellStart"/>
      <w:proofErr w:type="gramStart"/>
      <w:r w:rsidR="00CA6D8C" w:rsidRPr="00B13B72">
        <w:rPr>
          <w:rFonts w:ascii="Arial" w:eastAsia="Times New Roman" w:hAnsi="Arial" w:cs="Arial"/>
          <w:sz w:val="24"/>
          <w:szCs w:val="24"/>
          <w:lang w:eastAsia="it-IT"/>
        </w:rPr>
        <w:t>prot</w:t>
      </w:r>
      <w:proofErr w:type="spellEnd"/>
      <w:proofErr w:type="gramEnd"/>
      <w:r w:rsidR="00CA6D8C"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. n. </w:t>
      </w:r>
      <w:r w:rsidR="00275A88">
        <w:rPr>
          <w:rFonts w:ascii="Arial" w:eastAsia="Times New Roman" w:hAnsi="Arial" w:cs="Arial"/>
          <w:sz w:val="24"/>
          <w:szCs w:val="24"/>
          <w:lang w:eastAsia="it-IT"/>
        </w:rPr>
        <w:t>569 del 17/09</w:t>
      </w:r>
      <w:r w:rsidR="00575F96">
        <w:rPr>
          <w:rFonts w:ascii="Arial" w:eastAsia="Times New Roman" w:hAnsi="Arial" w:cs="Arial"/>
          <w:sz w:val="24"/>
          <w:szCs w:val="24"/>
          <w:lang w:eastAsia="it-IT"/>
        </w:rPr>
        <w:t>/2018</w:t>
      </w:r>
      <w:r w:rsidR="00A4653E" w:rsidRPr="00B13B72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RITENUTO 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>la stessa congrua e vantaggiosa per l’Azienda;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A4653E" w:rsidRPr="00B13B72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b/>
          <w:sz w:val="24"/>
          <w:szCs w:val="24"/>
          <w:lang w:eastAsia="it-IT"/>
        </w:rPr>
        <w:t>D E T E R M I N A</w:t>
      </w:r>
    </w:p>
    <w:p w:rsidR="00A4653E" w:rsidRPr="00B13B72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1. Di procedere per il periodo 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01.10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.2018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– </w:t>
      </w:r>
      <w:r w:rsidR="003F6379" w:rsidRPr="00D62A97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>0.09</w:t>
      </w:r>
      <w:r w:rsidR="00575F96" w:rsidRPr="00D62A97">
        <w:rPr>
          <w:rFonts w:ascii="Arial" w:eastAsia="Times New Roman" w:hAnsi="Arial" w:cs="Arial"/>
          <w:sz w:val="24"/>
          <w:szCs w:val="24"/>
          <w:lang w:eastAsia="it-IT"/>
        </w:rPr>
        <w:t>.2021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275A8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l’incarico di Responsabile della Protezione </w:t>
      </w:r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dei Dati per </w:t>
      </w:r>
      <w:r w:rsidR="00B824DA" w:rsidRPr="00D62A97">
        <w:rPr>
          <w:rFonts w:ascii="Arial" w:eastAsia="Times New Roman" w:hAnsi="Arial" w:cs="Arial"/>
          <w:sz w:val="24"/>
          <w:szCs w:val="24"/>
          <w:lang w:eastAsia="it-IT"/>
        </w:rPr>
        <w:t>l’ASSP Cortina</w:t>
      </w:r>
      <w:r w:rsidR="005B0160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ED58B7" w:rsidRPr="00D62A97">
        <w:rPr>
          <w:rFonts w:ascii="Arial" w:eastAsia="Times New Roman" w:hAnsi="Arial" w:cs="Arial"/>
          <w:sz w:val="24"/>
          <w:szCs w:val="24"/>
          <w:lang w:eastAsia="it-IT"/>
        </w:rPr>
        <w:t>la Ditta Informatica Aziendale di</w:t>
      </w:r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>Maddalozzo</w:t>
      </w:r>
      <w:proofErr w:type="spellEnd"/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Bruno con sede in via Campagna, 9, 32030 Arsiè (BL) </w:t>
      </w:r>
      <w:r w:rsidRPr="00D62A97">
        <w:rPr>
          <w:rFonts w:ascii="Arial" w:eastAsia="Times New Roman" w:hAnsi="Arial" w:cs="Arial"/>
          <w:sz w:val="24"/>
          <w:szCs w:val="24"/>
          <w:lang w:eastAsia="it-IT"/>
        </w:rPr>
        <w:t>alle condizioni economiche e contrattuali di cui allegato preventivo che si intende approvato e parte integrante della presente determinazione.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2. Di dare atto che il costo del presente affidamento </w:t>
      </w:r>
      <w:r w:rsidR="00B824DA"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pari </w:t>
      </w:r>
      <w:r w:rsidR="00B824DA" w:rsidRPr="004F23A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A34C1C"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824DA" w:rsidRPr="004F23A3">
        <w:rPr>
          <w:rFonts w:ascii="Arial" w:eastAsia="Times New Roman" w:hAnsi="Arial" w:cs="Arial"/>
          <w:sz w:val="24"/>
          <w:szCs w:val="24"/>
          <w:lang w:eastAsia="it-IT"/>
        </w:rPr>
        <w:t>Euro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543F7" w:rsidRPr="004F23A3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="004F23A3" w:rsidRPr="004F23A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543F7" w:rsidRPr="004F23A3">
        <w:rPr>
          <w:rFonts w:ascii="Arial" w:eastAsia="Times New Roman" w:hAnsi="Arial" w:cs="Arial"/>
          <w:sz w:val="24"/>
          <w:szCs w:val="24"/>
          <w:lang w:eastAsia="it-IT"/>
        </w:rPr>
        <w:t>851,52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è a carico del bilancio dell’Azienda Speciale comunale ASSP Cortina, per i</w:t>
      </w:r>
      <w:r w:rsidR="00575F96" w:rsidRPr="004F23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F23A3">
        <w:rPr>
          <w:rFonts w:ascii="Arial" w:eastAsia="Times New Roman" w:hAnsi="Arial" w:cs="Arial"/>
          <w:sz w:val="24"/>
          <w:szCs w:val="24"/>
          <w:lang w:eastAsia="it-IT"/>
        </w:rPr>
        <w:t>rispettiv</w:t>
      </w:r>
      <w:r w:rsidR="00575F96" w:rsidRPr="004F23A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esercizi di competenza.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B13B72" w:rsidRDefault="00A4653E" w:rsidP="00A4653E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3. </w:t>
      </w:r>
      <w:r w:rsidRPr="00B13B72">
        <w:rPr>
          <w:rFonts w:ascii="Arial" w:hAnsi="Arial" w:cs="Arial"/>
          <w:sz w:val="24"/>
        </w:rPr>
        <w:t>Di dare atto</w:t>
      </w:r>
      <w:r w:rsidRPr="00B13B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3B72">
        <w:rPr>
          <w:rFonts w:ascii="Arial" w:hAnsi="Arial" w:cs="Arial"/>
          <w:sz w:val="24"/>
          <w:szCs w:val="24"/>
        </w:rPr>
        <w:t>che ai sensi dell’art 3 della legge n. 136/2010, è stato assegnato dalla autorità competente il seguente n. C.I.G. (Codice Identificativo Gara</w:t>
      </w:r>
      <w:r w:rsidR="00866C3B">
        <w:rPr>
          <w:rFonts w:ascii="Arial" w:hAnsi="Arial" w:cs="Arial"/>
          <w:sz w:val="24"/>
          <w:szCs w:val="24"/>
        </w:rPr>
        <w:t>)</w:t>
      </w:r>
      <w:r w:rsidR="00866C3B" w:rsidRPr="00866C3B">
        <w:rPr>
          <w:rFonts w:ascii="Arial" w:hAnsi="Arial" w:cs="Arial"/>
          <w:b/>
          <w:bCs/>
          <w:sz w:val="24"/>
        </w:rPr>
        <w:t xml:space="preserve"> Z3E24F43D4</w:t>
      </w:r>
      <w:r w:rsidR="00866C3B">
        <w:rPr>
          <w:rFonts w:ascii="Arial" w:hAnsi="Arial" w:cs="Arial"/>
          <w:b/>
          <w:bCs/>
          <w:sz w:val="24"/>
        </w:rPr>
        <w:t>;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A4653E" w:rsidRPr="00B13B72" w:rsidRDefault="00A4653E" w:rsidP="00A4653E">
      <w:pPr>
        <w:jc w:val="both"/>
        <w:rPr>
          <w:rFonts w:ascii="Arial" w:hAnsi="Arial" w:cs="Arial"/>
          <w:sz w:val="24"/>
          <w:szCs w:val="24"/>
        </w:rPr>
      </w:pPr>
      <w:r w:rsidRPr="00B13B72">
        <w:rPr>
          <w:rFonts w:ascii="Arial" w:hAnsi="Arial" w:cs="Arial"/>
          <w:bCs/>
          <w:sz w:val="24"/>
        </w:rPr>
        <w:tab/>
        <w:t xml:space="preserve">4. Di </w:t>
      </w:r>
      <w:r w:rsidRPr="00B13B72">
        <w:rPr>
          <w:rFonts w:ascii="Arial" w:hAnsi="Arial" w:cs="Arial"/>
          <w:sz w:val="24"/>
        </w:rPr>
        <w:t xml:space="preserve">dare atto che </w:t>
      </w:r>
      <w:r w:rsidR="00ED58B7">
        <w:rPr>
          <w:rFonts w:ascii="Arial" w:eastAsia="Times New Roman" w:hAnsi="Arial" w:cs="Arial"/>
          <w:sz w:val="24"/>
          <w:szCs w:val="24"/>
          <w:lang w:eastAsia="it-IT"/>
        </w:rPr>
        <w:t xml:space="preserve">la Ditta Informatica Aziendale di </w:t>
      </w:r>
      <w:proofErr w:type="spellStart"/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>Maddalozzo</w:t>
      </w:r>
      <w:proofErr w:type="spellEnd"/>
      <w:r w:rsidR="008B6078" w:rsidRPr="00D62A97">
        <w:rPr>
          <w:rFonts w:ascii="Arial" w:eastAsia="Times New Roman" w:hAnsi="Arial" w:cs="Arial"/>
          <w:sz w:val="24"/>
          <w:szCs w:val="24"/>
          <w:lang w:eastAsia="it-IT"/>
        </w:rPr>
        <w:t xml:space="preserve"> Bruno</w:t>
      </w:r>
      <w:r w:rsidR="008B6078"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B6078">
        <w:rPr>
          <w:rFonts w:ascii="Arial" w:eastAsia="Times New Roman" w:hAnsi="Arial" w:cs="Arial"/>
          <w:sz w:val="24"/>
          <w:szCs w:val="24"/>
          <w:lang w:eastAsia="it-IT"/>
        </w:rPr>
        <w:t>con sede in via Campagna, 9, 32030 Arsiè (BL)</w:t>
      </w:r>
      <w:r w:rsidR="007E192A"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13B72">
        <w:rPr>
          <w:rFonts w:ascii="Arial" w:hAnsi="Arial" w:cs="Arial"/>
          <w:sz w:val="24"/>
        </w:rPr>
        <w:t>verrà informat</w:t>
      </w:r>
      <w:r w:rsidR="008B6078">
        <w:rPr>
          <w:rFonts w:ascii="Arial" w:hAnsi="Arial" w:cs="Arial"/>
          <w:sz w:val="24"/>
        </w:rPr>
        <w:t>o</w:t>
      </w:r>
      <w:r w:rsidRPr="00B13B72">
        <w:rPr>
          <w:rFonts w:ascii="Arial" w:hAnsi="Arial" w:cs="Arial"/>
          <w:sz w:val="24"/>
        </w:rPr>
        <w:t xml:space="preserve"> che</w:t>
      </w:r>
      <w:r w:rsidRPr="00B13B72">
        <w:rPr>
          <w:rFonts w:ascii="Arial" w:hAnsi="Arial" w:cs="Arial"/>
          <w:sz w:val="24"/>
          <w:szCs w:val="24"/>
        </w:rPr>
        <w:t>, in relazione alle modalità di espletamento del servizio, non sono ravvisabili oneri per la sicurezza e pertanto non è necessario predisporre il DUVRI;</w:t>
      </w:r>
    </w:p>
    <w:p w:rsidR="00A4653E" w:rsidRPr="00B13B72" w:rsidRDefault="00A4653E" w:rsidP="00A4653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  <w:r w:rsidRPr="00B13B72">
        <w:rPr>
          <w:rFonts w:ascii="Arial" w:hAnsi="Arial" w:cs="Arial"/>
          <w:sz w:val="24"/>
          <w:szCs w:val="24"/>
        </w:rPr>
        <w:tab/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  <w:t>IL DIRETTORE</w:t>
      </w:r>
    </w:p>
    <w:p w:rsidR="00A4653E" w:rsidRPr="00B13B72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B13B72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             (</w:t>
      </w:r>
      <w:proofErr w:type="gramStart"/>
      <w:r w:rsidRPr="00B13B72">
        <w:rPr>
          <w:rFonts w:ascii="Arial" w:eastAsia="Times New Roman" w:hAnsi="Arial" w:cs="Arial"/>
          <w:sz w:val="24"/>
          <w:szCs w:val="24"/>
          <w:lang w:eastAsia="it-IT"/>
        </w:rPr>
        <w:t>rag.</w:t>
      </w:r>
      <w:proofErr w:type="gramEnd"/>
      <w:r w:rsidRPr="00B13B72">
        <w:rPr>
          <w:rFonts w:ascii="Arial" w:eastAsia="Times New Roman" w:hAnsi="Arial" w:cs="Arial"/>
          <w:sz w:val="24"/>
          <w:szCs w:val="24"/>
          <w:lang w:eastAsia="it-IT"/>
        </w:rPr>
        <w:t xml:space="preserve"> Claudio Talamini)</w:t>
      </w:r>
    </w:p>
    <w:p w:rsidR="008520CA" w:rsidRDefault="00964F0C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B72">
        <w:rPr>
          <w:rFonts w:ascii="Arial" w:hAnsi="Arial" w:cs="Arial"/>
          <w:b/>
          <w:bCs/>
          <w:sz w:val="24"/>
          <w:szCs w:val="24"/>
        </w:rPr>
        <w:tab/>
      </w:r>
    </w:p>
    <w:p w:rsidR="001D2F4D" w:rsidRDefault="001D2F4D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D2F4D" w:rsidRDefault="001D2F4D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D2F4D" w:rsidRDefault="001D2F4D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Allegato: Offerta</w:t>
      </w:r>
    </w:p>
    <w:p w:rsidR="00EC29CB" w:rsidRDefault="00EC29CB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Default="008B6078" w:rsidP="00587883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8B6078" w:rsidRPr="00B13B72" w:rsidRDefault="00765A84" w:rsidP="00587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9171246505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091712465052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078" w:rsidRPr="00B13B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E9" w:rsidRDefault="002234E9" w:rsidP="002234E9">
      <w:pPr>
        <w:spacing w:after="0" w:line="240" w:lineRule="auto"/>
      </w:pPr>
      <w:r>
        <w:separator/>
      </w:r>
    </w:p>
  </w:endnote>
  <w:endnote w:type="continuationSeparator" w:id="0">
    <w:p w:rsidR="002234E9" w:rsidRDefault="002234E9" w:rsidP="002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E9" w:rsidRDefault="002234E9" w:rsidP="002234E9">
      <w:pPr>
        <w:spacing w:after="0" w:line="240" w:lineRule="auto"/>
      </w:pPr>
      <w:r>
        <w:separator/>
      </w:r>
    </w:p>
  </w:footnote>
  <w:footnote w:type="continuationSeparator" w:id="0">
    <w:p w:rsidR="002234E9" w:rsidRDefault="002234E9" w:rsidP="002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E9" w:rsidRDefault="002234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46E6C"/>
    <w:rsid w:val="00064D1B"/>
    <w:rsid w:val="0007405F"/>
    <w:rsid w:val="00137031"/>
    <w:rsid w:val="001933DB"/>
    <w:rsid w:val="001A16C4"/>
    <w:rsid w:val="001A4309"/>
    <w:rsid w:val="001A74CE"/>
    <w:rsid w:val="001B24BC"/>
    <w:rsid w:val="001D2F4D"/>
    <w:rsid w:val="001F79CD"/>
    <w:rsid w:val="00202F49"/>
    <w:rsid w:val="002234E9"/>
    <w:rsid w:val="00232CCB"/>
    <w:rsid w:val="00245197"/>
    <w:rsid w:val="00251092"/>
    <w:rsid w:val="002549F4"/>
    <w:rsid w:val="00273C62"/>
    <w:rsid w:val="00275A88"/>
    <w:rsid w:val="002A708F"/>
    <w:rsid w:val="0030010F"/>
    <w:rsid w:val="003118E2"/>
    <w:rsid w:val="00312F0E"/>
    <w:rsid w:val="00342EAD"/>
    <w:rsid w:val="003451BB"/>
    <w:rsid w:val="00363DF4"/>
    <w:rsid w:val="00375898"/>
    <w:rsid w:val="003A3D09"/>
    <w:rsid w:val="003D5B98"/>
    <w:rsid w:val="003D70A2"/>
    <w:rsid w:val="003F6379"/>
    <w:rsid w:val="004121C4"/>
    <w:rsid w:val="00445B0C"/>
    <w:rsid w:val="00457426"/>
    <w:rsid w:val="004A008C"/>
    <w:rsid w:val="004B5B0E"/>
    <w:rsid w:val="004B5DD3"/>
    <w:rsid w:val="004C0575"/>
    <w:rsid w:val="004C7B18"/>
    <w:rsid w:val="004F23A3"/>
    <w:rsid w:val="00557B52"/>
    <w:rsid w:val="0056273D"/>
    <w:rsid w:val="00567E48"/>
    <w:rsid w:val="00575F96"/>
    <w:rsid w:val="0058287D"/>
    <w:rsid w:val="00582C2A"/>
    <w:rsid w:val="00587883"/>
    <w:rsid w:val="00597B15"/>
    <w:rsid w:val="005A462E"/>
    <w:rsid w:val="005A7AEF"/>
    <w:rsid w:val="005B0160"/>
    <w:rsid w:val="005C0525"/>
    <w:rsid w:val="005D0B12"/>
    <w:rsid w:val="005D19F3"/>
    <w:rsid w:val="005E5DE1"/>
    <w:rsid w:val="00605B7F"/>
    <w:rsid w:val="0061143B"/>
    <w:rsid w:val="00630EFD"/>
    <w:rsid w:val="006461BB"/>
    <w:rsid w:val="006E2F29"/>
    <w:rsid w:val="006F45FC"/>
    <w:rsid w:val="006F6F44"/>
    <w:rsid w:val="00734EFB"/>
    <w:rsid w:val="0076282C"/>
    <w:rsid w:val="007628EA"/>
    <w:rsid w:val="00765A84"/>
    <w:rsid w:val="00766C05"/>
    <w:rsid w:val="007E192A"/>
    <w:rsid w:val="007F6904"/>
    <w:rsid w:val="008008C1"/>
    <w:rsid w:val="00802C93"/>
    <w:rsid w:val="008067F1"/>
    <w:rsid w:val="0084093D"/>
    <w:rsid w:val="00842329"/>
    <w:rsid w:val="008520CA"/>
    <w:rsid w:val="008611CE"/>
    <w:rsid w:val="008633D4"/>
    <w:rsid w:val="00866C3B"/>
    <w:rsid w:val="00895410"/>
    <w:rsid w:val="0089706D"/>
    <w:rsid w:val="008B6078"/>
    <w:rsid w:val="008B6D28"/>
    <w:rsid w:val="008E3167"/>
    <w:rsid w:val="009055BB"/>
    <w:rsid w:val="00934F61"/>
    <w:rsid w:val="00955A21"/>
    <w:rsid w:val="00964F0C"/>
    <w:rsid w:val="00992B2D"/>
    <w:rsid w:val="009940B5"/>
    <w:rsid w:val="00A00B93"/>
    <w:rsid w:val="00A03F62"/>
    <w:rsid w:val="00A069A1"/>
    <w:rsid w:val="00A07D84"/>
    <w:rsid w:val="00A30E8F"/>
    <w:rsid w:val="00A34C1C"/>
    <w:rsid w:val="00A4653E"/>
    <w:rsid w:val="00A5789B"/>
    <w:rsid w:val="00A851B5"/>
    <w:rsid w:val="00A927A9"/>
    <w:rsid w:val="00AC3DFB"/>
    <w:rsid w:val="00AD0523"/>
    <w:rsid w:val="00AE6A84"/>
    <w:rsid w:val="00B0732D"/>
    <w:rsid w:val="00B11255"/>
    <w:rsid w:val="00B13B72"/>
    <w:rsid w:val="00B335FC"/>
    <w:rsid w:val="00B37232"/>
    <w:rsid w:val="00B376E4"/>
    <w:rsid w:val="00B423B7"/>
    <w:rsid w:val="00B46E12"/>
    <w:rsid w:val="00B47E13"/>
    <w:rsid w:val="00B537BA"/>
    <w:rsid w:val="00B543F7"/>
    <w:rsid w:val="00B71B40"/>
    <w:rsid w:val="00B8194F"/>
    <w:rsid w:val="00B824DA"/>
    <w:rsid w:val="00B94CBE"/>
    <w:rsid w:val="00BA4385"/>
    <w:rsid w:val="00BC0D32"/>
    <w:rsid w:val="00BE6C4A"/>
    <w:rsid w:val="00BF3692"/>
    <w:rsid w:val="00BF48C7"/>
    <w:rsid w:val="00BF759B"/>
    <w:rsid w:val="00C2053E"/>
    <w:rsid w:val="00C24A1A"/>
    <w:rsid w:val="00C30F99"/>
    <w:rsid w:val="00C452E3"/>
    <w:rsid w:val="00C5461C"/>
    <w:rsid w:val="00C83245"/>
    <w:rsid w:val="00C90097"/>
    <w:rsid w:val="00CA6D8C"/>
    <w:rsid w:val="00CE3FEC"/>
    <w:rsid w:val="00D25F6D"/>
    <w:rsid w:val="00D517F8"/>
    <w:rsid w:val="00D62A97"/>
    <w:rsid w:val="00D73970"/>
    <w:rsid w:val="00D91F47"/>
    <w:rsid w:val="00D943BA"/>
    <w:rsid w:val="00DB4B02"/>
    <w:rsid w:val="00DE2334"/>
    <w:rsid w:val="00DF25FD"/>
    <w:rsid w:val="00DF4B90"/>
    <w:rsid w:val="00E139AD"/>
    <w:rsid w:val="00E55941"/>
    <w:rsid w:val="00E76895"/>
    <w:rsid w:val="00EC29CB"/>
    <w:rsid w:val="00ED58B7"/>
    <w:rsid w:val="00ED60AA"/>
    <w:rsid w:val="00EE7CD0"/>
    <w:rsid w:val="00EF4524"/>
    <w:rsid w:val="00F109F2"/>
    <w:rsid w:val="00F2153A"/>
    <w:rsid w:val="00F23D9D"/>
    <w:rsid w:val="00F309CC"/>
    <w:rsid w:val="00F3149B"/>
    <w:rsid w:val="00F36C4B"/>
    <w:rsid w:val="00F54864"/>
    <w:rsid w:val="00F662CB"/>
    <w:rsid w:val="00F84A7A"/>
    <w:rsid w:val="00F92DAF"/>
    <w:rsid w:val="00F966D1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2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4E9"/>
  </w:style>
  <w:style w:type="paragraph" w:styleId="Pidipagina">
    <w:name w:val="footer"/>
    <w:basedOn w:val="Normale"/>
    <w:link w:val="PidipaginaCarattere"/>
    <w:uiPriority w:val="99"/>
    <w:unhideWhenUsed/>
    <w:rsid w:val="0022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spcortina@pec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0A8B-294F-4EAF-8608-9694EDD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Cristian Viola</cp:lastModifiedBy>
  <cp:revision>19</cp:revision>
  <cp:lastPrinted>2018-09-17T15:16:00Z</cp:lastPrinted>
  <dcterms:created xsi:type="dcterms:W3CDTF">2018-09-17T14:49:00Z</dcterms:created>
  <dcterms:modified xsi:type="dcterms:W3CDTF">2018-09-18T10:17:00Z</dcterms:modified>
</cp:coreProperties>
</file>